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40"/>
        <w:tblW w:w="9918" w:type="dxa"/>
        <w:tblLook w:val="04A0"/>
      </w:tblPr>
      <w:tblGrid>
        <w:gridCol w:w="684"/>
        <w:gridCol w:w="2115"/>
        <w:gridCol w:w="2439"/>
        <w:gridCol w:w="990"/>
        <w:gridCol w:w="1812"/>
        <w:gridCol w:w="1878"/>
      </w:tblGrid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b/>
                <w:sz w:val="28"/>
                <w:szCs w:val="28"/>
              </w:rPr>
            </w:pPr>
            <w:proofErr w:type="spellStart"/>
            <w:r w:rsidRPr="00EC28C3">
              <w:rPr>
                <w:b/>
                <w:sz w:val="28"/>
                <w:szCs w:val="28"/>
              </w:rPr>
              <w:t>SNo</w:t>
            </w:r>
            <w:proofErr w:type="spellEnd"/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b/>
                <w:sz w:val="26"/>
                <w:szCs w:val="26"/>
              </w:rPr>
            </w:pPr>
            <w:r w:rsidRPr="00EC28C3">
              <w:rPr>
                <w:b/>
                <w:sz w:val="26"/>
                <w:szCs w:val="26"/>
              </w:rPr>
              <w:t>DATE TAKING OVER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NO OF DAYS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jc w:val="center"/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DATE</w:t>
            </w:r>
          </w:p>
          <w:p w:rsidR="00EC28C3" w:rsidRPr="00EC28C3" w:rsidRDefault="00EC28C3" w:rsidP="00EC28C3">
            <w:pPr>
              <w:jc w:val="center"/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jc w:val="center"/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DATE</w:t>
            </w:r>
          </w:p>
          <w:p w:rsidR="00EC28C3" w:rsidRPr="00EC28C3" w:rsidRDefault="00EC28C3" w:rsidP="00EC28C3">
            <w:pPr>
              <w:jc w:val="center"/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To</w:t>
            </w:r>
          </w:p>
        </w:tc>
      </w:tr>
      <w:tr w:rsidR="00EC28C3" w:rsidTr="00EC28C3">
        <w:tc>
          <w:tcPr>
            <w:tcW w:w="9918" w:type="dxa"/>
            <w:gridSpan w:val="6"/>
          </w:tcPr>
          <w:p w:rsidR="00EC28C3" w:rsidRPr="00EC28C3" w:rsidRDefault="00EC28C3" w:rsidP="00EC28C3">
            <w:pPr>
              <w:rPr>
                <w:b/>
                <w:sz w:val="28"/>
                <w:szCs w:val="28"/>
              </w:rPr>
            </w:pPr>
          </w:p>
          <w:p w:rsidR="00EC28C3" w:rsidRPr="00EC28C3" w:rsidRDefault="00EC28C3" w:rsidP="00EC28C3">
            <w:pPr>
              <w:jc w:val="center"/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Starting at Line Barracks on Tuesday 13 June 2017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Port Louis South</w:t>
            </w: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Tue 13 June 2017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Tues 13.06.17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Fri 16.06.17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2.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Port Louis North</w:t>
            </w: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Fri 16 June 2017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Fri 16.06.17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Tue 20.06.17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3.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Northern</w:t>
            </w: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Tue 20 June 2017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Tue 20.06.17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28.06.17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4.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Eastern</w:t>
            </w: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28 June 2017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28.06.17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05.07.17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5.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Southern</w:t>
            </w: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 05 July 2017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05.07.17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12.07.17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6.</w:t>
            </w: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Rodrigues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 xml:space="preserve">Wed 12 July 2017 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12.07.17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19.07.17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7.</w:t>
            </w: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Western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19 July 2017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19.07.17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26.07.17</w:t>
            </w:r>
          </w:p>
        </w:tc>
      </w:tr>
      <w:tr w:rsidR="00EC28C3" w:rsidTr="00EC28C3">
        <w:tc>
          <w:tcPr>
            <w:tcW w:w="684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8.</w:t>
            </w:r>
          </w:p>
        </w:tc>
        <w:tc>
          <w:tcPr>
            <w:tcW w:w="2115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Central</w:t>
            </w:r>
          </w:p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26 July 2017</w:t>
            </w:r>
          </w:p>
        </w:tc>
        <w:tc>
          <w:tcPr>
            <w:tcW w:w="990" w:type="dxa"/>
          </w:tcPr>
          <w:p w:rsidR="00EC28C3" w:rsidRPr="00EC28C3" w:rsidRDefault="00EC28C3" w:rsidP="00EC28C3">
            <w:pPr>
              <w:jc w:val="center"/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Wed 26.07.17</w:t>
            </w:r>
          </w:p>
        </w:tc>
        <w:tc>
          <w:tcPr>
            <w:tcW w:w="1878" w:type="dxa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  <w:r w:rsidRPr="00EC28C3">
              <w:rPr>
                <w:sz w:val="28"/>
                <w:szCs w:val="28"/>
              </w:rPr>
              <w:t>Tue 01.08.17</w:t>
            </w:r>
          </w:p>
        </w:tc>
      </w:tr>
      <w:tr w:rsidR="00EC28C3" w:rsidTr="00EC28C3">
        <w:tc>
          <w:tcPr>
            <w:tcW w:w="9918" w:type="dxa"/>
            <w:gridSpan w:val="6"/>
          </w:tcPr>
          <w:p w:rsidR="00EC28C3" w:rsidRPr="00EC28C3" w:rsidRDefault="00EC28C3" w:rsidP="00EC28C3">
            <w:pPr>
              <w:rPr>
                <w:sz w:val="28"/>
                <w:szCs w:val="28"/>
              </w:rPr>
            </w:pPr>
          </w:p>
          <w:p w:rsidR="00EC28C3" w:rsidRPr="00EC28C3" w:rsidRDefault="00EC28C3" w:rsidP="00EC28C3">
            <w:pPr>
              <w:jc w:val="center"/>
              <w:rPr>
                <w:b/>
                <w:sz w:val="28"/>
                <w:szCs w:val="28"/>
              </w:rPr>
            </w:pPr>
            <w:r w:rsidRPr="00EC28C3">
              <w:rPr>
                <w:b/>
                <w:sz w:val="28"/>
                <w:szCs w:val="28"/>
              </w:rPr>
              <w:t>D-Day at Gymkhana Ground on Tuesday 01 August 2017</w:t>
            </w:r>
          </w:p>
        </w:tc>
      </w:tr>
    </w:tbl>
    <w:p w:rsidR="00436798" w:rsidRPr="00EC28C3" w:rsidRDefault="00EC28C3" w:rsidP="00EC28C3">
      <w:pPr>
        <w:jc w:val="center"/>
        <w:rPr>
          <w:b/>
          <w:sz w:val="32"/>
          <w:szCs w:val="32"/>
          <w:u w:val="single"/>
        </w:rPr>
      </w:pPr>
      <w:r w:rsidRPr="00EC28C3">
        <w:rPr>
          <w:b/>
          <w:sz w:val="32"/>
          <w:szCs w:val="32"/>
          <w:u w:val="single"/>
        </w:rPr>
        <w:t>MARCH FOR HONOUR AND PRIDE – ITINERARIES</w:t>
      </w:r>
    </w:p>
    <w:p w:rsidR="00EC28C3" w:rsidRPr="00EC28C3" w:rsidRDefault="00EC28C3" w:rsidP="00EC28C3">
      <w:pPr>
        <w:jc w:val="center"/>
        <w:rPr>
          <w:b/>
          <w:sz w:val="32"/>
          <w:szCs w:val="32"/>
          <w:u w:val="single"/>
        </w:rPr>
      </w:pPr>
      <w:r w:rsidRPr="00EC28C3">
        <w:rPr>
          <w:b/>
          <w:sz w:val="32"/>
          <w:szCs w:val="32"/>
          <w:u w:val="single"/>
        </w:rPr>
        <w:t>250</w:t>
      </w:r>
      <w:r w:rsidRPr="00EC28C3">
        <w:rPr>
          <w:b/>
          <w:sz w:val="32"/>
          <w:szCs w:val="32"/>
          <w:u w:val="single"/>
          <w:vertAlign w:val="superscript"/>
        </w:rPr>
        <w:t>TH</w:t>
      </w:r>
      <w:r w:rsidRPr="00EC28C3">
        <w:rPr>
          <w:b/>
          <w:sz w:val="32"/>
          <w:szCs w:val="32"/>
          <w:u w:val="single"/>
        </w:rPr>
        <w:t xml:space="preserve"> ANNIVERSARY OF THE MAURITIUS POLICE FORCE (MPF)</w:t>
      </w:r>
    </w:p>
    <w:sectPr w:rsidR="00EC28C3" w:rsidRPr="00EC28C3" w:rsidSect="004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8C3"/>
    <w:rsid w:val="00305C56"/>
    <w:rsid w:val="00436798"/>
    <w:rsid w:val="00660520"/>
    <w:rsid w:val="00E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2017-06-09T10:52:00Z</dcterms:created>
  <dcterms:modified xsi:type="dcterms:W3CDTF">2017-06-09T12:36:00Z</dcterms:modified>
</cp:coreProperties>
</file>